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3E454C90" w:rsidR="00D111BC" w:rsidRPr="00C52691" w:rsidRDefault="00D111BC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C5269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13F38">
        <w:rPr>
          <w:rFonts w:ascii="Arial" w:hAnsi="Arial" w:cs="Arial"/>
          <w:b/>
          <w:bCs/>
          <w:sz w:val="22"/>
          <w:szCs w:val="22"/>
        </w:rPr>
        <w:t>3</w:t>
      </w:r>
      <w:r w:rsidRPr="00C5269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1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5B7999DD" w14:textId="77777777" w:rsidR="000E6508" w:rsidRPr="000E6508" w:rsidRDefault="000E6508" w:rsidP="000E6508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0E6508">
              <w:rPr>
                <w:rFonts w:ascii="Arial" w:hAnsi="Arial" w:cs="Arial"/>
                <w:b/>
                <w:bCs/>
                <w:lang w:eastAsia="en-GB"/>
              </w:rPr>
              <w:t xml:space="preserve">Skarb Państwa </w:t>
            </w:r>
          </w:p>
          <w:p w14:paraId="0DDD4C79" w14:textId="555F55DE" w:rsidR="000E6508" w:rsidRPr="000E6508" w:rsidRDefault="000E6508" w:rsidP="000E6508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0E6508">
              <w:rPr>
                <w:rFonts w:ascii="Arial" w:hAnsi="Arial" w:cs="Arial"/>
                <w:b/>
                <w:bCs/>
                <w:lang w:eastAsia="en-GB"/>
              </w:rPr>
              <w:t>Państwowe Gospodarstwo Leśne Lasy Państwowe</w:t>
            </w:r>
            <w:r>
              <w:rPr>
                <w:rFonts w:ascii="Arial" w:hAnsi="Arial" w:cs="Arial"/>
                <w:b/>
                <w:bCs/>
                <w:lang w:eastAsia="en-GB"/>
              </w:rPr>
              <w:t xml:space="preserve"> </w:t>
            </w:r>
            <w:r w:rsidRPr="000E6508">
              <w:rPr>
                <w:rFonts w:ascii="Arial" w:hAnsi="Arial" w:cs="Arial"/>
                <w:b/>
                <w:bCs/>
                <w:lang w:eastAsia="en-GB"/>
              </w:rPr>
              <w:t>Nadleśnictwo Koniecpol</w:t>
            </w:r>
          </w:p>
          <w:p w14:paraId="653E5034" w14:textId="7DCB6AB0" w:rsidR="00D111BC" w:rsidRDefault="000E6508" w:rsidP="000E6508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0E6508">
              <w:rPr>
                <w:rFonts w:ascii="Arial" w:hAnsi="Arial" w:cs="Arial"/>
                <w:b/>
                <w:bCs/>
                <w:lang w:eastAsia="en-GB"/>
              </w:rPr>
              <w:t>Ul. Różana 11, 42-230 Koniecpol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42E3DAD4" w:rsidR="00D111BC" w:rsidRPr="000E6508" w:rsidRDefault="000E6508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0E6508">
              <w:rPr>
                <w:rFonts w:ascii="Arial" w:hAnsi="Arial" w:cs="Arial"/>
                <w:b/>
                <w:bCs/>
                <w:lang w:eastAsia="en-GB"/>
              </w:rPr>
              <w:t>Pełnienie funkcji inspektora nadzoru inwestorskiego dla realizacji zadania małej retencji oraz przeciwdziałania erozji wodnej na terenach nizinnych – kontynuacja (MRN3) w Nadleśnictwie Koniecpol.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AB61324" w:rsidR="00D111BC" w:rsidRPr="000E6508" w:rsidRDefault="000E6508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bCs/>
                <w:lang w:eastAsia="en-GB"/>
              </w:rPr>
            </w:pPr>
            <w:r w:rsidRPr="000E6508">
              <w:rPr>
                <w:rFonts w:ascii="Arial" w:hAnsi="Arial" w:cs="Arial"/>
                <w:b/>
                <w:bCs/>
                <w:lang w:eastAsia="en-GB"/>
              </w:rPr>
              <w:t>S.270.2.2026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</w:t>
            </w:r>
            <w:r>
              <w:rPr>
                <w:rFonts w:ascii="Arial" w:hAnsi="Arial" w:cs="Arial"/>
                <w:lang w:eastAsia="en-GB"/>
              </w:rPr>
              <w:lastRenderedPageBreak/>
              <w:t>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Pr="00BC0AD8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BC0AD8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BC0AD8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 w:rsidRPr="00BC0AD8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C0AD8">
        <w:rPr>
          <w:rFonts w:ascii="Arial" w:hAnsi="Arial" w:cs="Arial"/>
          <w:vertAlign w:val="superscript"/>
          <w:lang w:eastAsia="en-GB"/>
        </w:rPr>
        <w:footnoteReference w:id="47"/>
      </w:r>
      <w:r w:rsidRPr="00BC0AD8"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 w:rsidRPr="00BC0AD8">
        <w:rPr>
          <w:rFonts w:ascii="Arial" w:hAnsi="Arial" w:cs="Arial"/>
          <w:i/>
          <w:lang w:eastAsia="en-GB"/>
        </w:rPr>
        <w:t>b) najpóźniej od dnia 18 kwietnia 2018 r.</w:t>
      </w:r>
      <w:r w:rsidRPr="00BC0AD8">
        <w:rPr>
          <w:rFonts w:ascii="Arial" w:hAnsi="Arial" w:cs="Arial"/>
          <w:vertAlign w:val="superscript"/>
          <w:lang w:eastAsia="en-GB"/>
        </w:rPr>
        <w:footnoteReference w:id="48"/>
      </w:r>
      <w:r w:rsidRPr="00BC0AD8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BC0AD8">
        <w:rPr>
          <w:rFonts w:ascii="Arial" w:hAnsi="Arial" w:cs="Arial"/>
          <w:lang w:eastAsia="en-GB"/>
        </w:rPr>
        <w:t>.</w:t>
      </w:r>
    </w:p>
    <w:p w14:paraId="42563655" w14:textId="147B805B" w:rsidR="00BC0AD8" w:rsidRPr="00CA5354" w:rsidRDefault="00BC0AD8" w:rsidP="00BC0AD8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CA5354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PGL LP Nadleśnictwo </w:t>
      </w:r>
      <w:r>
        <w:rPr>
          <w:rFonts w:ascii="Arial" w:hAnsi="Arial" w:cs="Arial"/>
          <w:i/>
          <w:sz w:val="20"/>
          <w:szCs w:val="20"/>
        </w:rPr>
        <w:t>Koniecpol</w:t>
      </w:r>
      <w:r w:rsidRPr="00CA5354">
        <w:rPr>
          <w:rFonts w:ascii="Arial" w:hAnsi="Arial" w:cs="Arial"/>
          <w:i/>
          <w:sz w:val="20"/>
          <w:szCs w:val="20"/>
        </w:rPr>
        <w:t xml:space="preserve"> uzyskało dostęp do dokumentów potwierdzających informacje, które zostały przedstawione w Jednolitym Europejskim Dokumencie Zamówienia na potrzeby przetargu nieograniczonego S.270.</w:t>
      </w:r>
      <w:r>
        <w:rPr>
          <w:rFonts w:ascii="Arial" w:hAnsi="Arial" w:cs="Arial"/>
          <w:i/>
          <w:sz w:val="20"/>
          <w:szCs w:val="20"/>
        </w:rPr>
        <w:t>2</w:t>
      </w:r>
      <w:r w:rsidRPr="00CA5354">
        <w:rPr>
          <w:rFonts w:ascii="Arial" w:hAnsi="Arial" w:cs="Arial"/>
          <w:i/>
          <w:sz w:val="20"/>
          <w:szCs w:val="20"/>
        </w:rPr>
        <w:t>.202</w:t>
      </w:r>
      <w:r>
        <w:rPr>
          <w:rFonts w:ascii="Arial" w:hAnsi="Arial" w:cs="Arial"/>
          <w:i/>
          <w:sz w:val="20"/>
          <w:szCs w:val="20"/>
        </w:rPr>
        <w:t>6</w:t>
      </w:r>
      <w:r w:rsidRPr="00CA5354">
        <w:rPr>
          <w:rFonts w:ascii="Arial" w:hAnsi="Arial" w:cs="Arial"/>
          <w:i/>
          <w:sz w:val="20"/>
          <w:szCs w:val="20"/>
        </w:rPr>
        <w:t xml:space="preserve"> na </w:t>
      </w:r>
      <w:r w:rsidRPr="00BC0AD8">
        <w:rPr>
          <w:rFonts w:ascii="Arial" w:hAnsi="Arial" w:cs="Arial"/>
          <w:b/>
          <w:bCs/>
          <w:sz w:val="20"/>
          <w:szCs w:val="20"/>
        </w:rPr>
        <w:t>„Pełnienie funkcji inspektora nadzoru inwestorskiego dla realizacji zadania małej retencji oraz przeciwdziałania erozji wodnej na terenach nizinnych – kontynuacja (MRN3) w Nadleśnictwie Koniecpol”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C0AD8">
        <w:rPr>
          <w:rFonts w:ascii="Arial" w:hAnsi="Arial" w:cs="Arial"/>
          <w:i/>
          <w:sz w:val="20"/>
          <w:szCs w:val="20"/>
        </w:rPr>
        <w:t>Dzienniku Urzędowym Unii Europejskiej</w:t>
      </w:r>
      <w:r w:rsidRPr="00BC0AD8">
        <w:t xml:space="preserve"> </w:t>
      </w:r>
      <w:r w:rsidR="00D74CB4" w:rsidRPr="00D74CB4">
        <w:rPr>
          <w:rFonts w:ascii="Arial" w:hAnsi="Arial" w:cs="Arial"/>
          <w:i/>
          <w:sz w:val="20"/>
          <w:szCs w:val="20"/>
        </w:rPr>
        <w:t>2026/S 113-408069</w:t>
      </w:r>
      <w:r w:rsidRPr="00F318D8">
        <w:rPr>
          <w:rFonts w:ascii="Arial" w:hAnsi="Arial" w:cs="Arial"/>
          <w:i/>
          <w:sz w:val="20"/>
          <w:szCs w:val="20"/>
        </w:rPr>
        <w:t>.</w:t>
      </w:r>
    </w:p>
    <w:p w14:paraId="2A525026" w14:textId="77777777" w:rsidR="00BC0AD8" w:rsidRDefault="00BC0AD8">
      <w:pPr>
        <w:suppressAutoHyphens w:val="0"/>
        <w:spacing w:before="240"/>
        <w:jc w:val="both"/>
        <w:rPr>
          <w:rFonts w:ascii="Arial" w:hAnsi="Arial" w:cs="Arial"/>
          <w:i/>
          <w:lang w:eastAsia="en-GB"/>
        </w:rPr>
      </w:pPr>
    </w:p>
    <w:p w14:paraId="35455D8E" w14:textId="152E3FCD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32D98FE2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>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9D0844">
      <w:headerReference w:type="default" r:id="rId7"/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AF70" w14:textId="77777777" w:rsidR="001335D9" w:rsidRDefault="001335D9">
      <w:r>
        <w:separator/>
      </w:r>
    </w:p>
  </w:endnote>
  <w:endnote w:type="continuationSeparator" w:id="0">
    <w:p w14:paraId="7CE67100" w14:textId="77777777" w:rsidR="001335D9" w:rsidRDefault="0013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F775" w14:textId="77777777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54638589" w14:textId="3235D151" w:rsidR="000229BF" w:rsidRDefault="000229BF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</w:p>
  <w:p w14:paraId="394212E9" w14:textId="210EEB3F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6CCA" w14:textId="47436350" w:rsidR="009D0844" w:rsidRDefault="009D0844">
    <w:pPr>
      <w:pStyle w:val="Stopka"/>
    </w:pPr>
    <w:r>
      <w:rPr>
        <w:rFonts w:ascii="Cambria" w:hAnsi="Cambria" w:cs="Cambria"/>
        <w:noProof/>
      </w:rPr>
      <w:drawing>
        <wp:inline distT="0" distB="0" distL="0" distR="0" wp14:anchorId="7F45DD68" wp14:editId="364BEDD2">
          <wp:extent cx="5476875" cy="781050"/>
          <wp:effectExtent l="0" t="0" r="9525" b="0"/>
          <wp:docPr id="7376709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27438" w14:textId="77777777" w:rsidR="001335D9" w:rsidRDefault="001335D9">
      <w:r>
        <w:separator/>
      </w:r>
    </w:p>
  </w:footnote>
  <w:footnote w:type="continuationSeparator" w:id="0">
    <w:p w14:paraId="16BF6930" w14:textId="77777777" w:rsidR="001335D9" w:rsidRDefault="001335D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012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9BF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22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508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33F5"/>
    <w:rsid w:val="001335D9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2A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4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763"/>
    <w:rsid w:val="00232662"/>
    <w:rsid w:val="002333A0"/>
    <w:rsid w:val="00234AFA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2FD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46E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38C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625"/>
    <w:rsid w:val="00451A44"/>
    <w:rsid w:val="00454F11"/>
    <w:rsid w:val="00455AFF"/>
    <w:rsid w:val="004560D7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578EA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734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545C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7A0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E30"/>
    <w:rsid w:val="007731AD"/>
    <w:rsid w:val="007741B1"/>
    <w:rsid w:val="007757F6"/>
    <w:rsid w:val="00775C8F"/>
    <w:rsid w:val="00775EDD"/>
    <w:rsid w:val="00776763"/>
    <w:rsid w:val="007816DE"/>
    <w:rsid w:val="0078218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471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2BA2"/>
    <w:rsid w:val="008D3466"/>
    <w:rsid w:val="008D4478"/>
    <w:rsid w:val="008D533A"/>
    <w:rsid w:val="008D5E50"/>
    <w:rsid w:val="008E179D"/>
    <w:rsid w:val="008E4439"/>
    <w:rsid w:val="008E5661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25DA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89D"/>
    <w:rsid w:val="00950C1A"/>
    <w:rsid w:val="00951095"/>
    <w:rsid w:val="009511CF"/>
    <w:rsid w:val="00951717"/>
    <w:rsid w:val="009546E5"/>
    <w:rsid w:val="00955FBA"/>
    <w:rsid w:val="00956463"/>
    <w:rsid w:val="00956EC1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A93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0844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0A0"/>
    <w:rsid w:val="00A12108"/>
    <w:rsid w:val="00A16FF3"/>
    <w:rsid w:val="00A1707E"/>
    <w:rsid w:val="00A17459"/>
    <w:rsid w:val="00A22732"/>
    <w:rsid w:val="00A23F7F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D32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C6E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AD8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2ED1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2D5"/>
    <w:rsid w:val="00C128DF"/>
    <w:rsid w:val="00C13415"/>
    <w:rsid w:val="00C13F38"/>
    <w:rsid w:val="00C14C79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2691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CB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321C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6B3D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533D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18D8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4534</Words>
  <Characters>27206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Marcin Walkowicz</cp:lastModifiedBy>
  <cp:revision>26</cp:revision>
  <cp:lastPrinted>2017-05-23T10:32:00Z</cp:lastPrinted>
  <dcterms:created xsi:type="dcterms:W3CDTF">2022-06-26T12:58:00Z</dcterms:created>
  <dcterms:modified xsi:type="dcterms:W3CDTF">2026-06-15T07:53:00Z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